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before="312" w:after="312"/>
        <w:jc w:val="both"/>
        <w:rPr>
          <w:rFonts w:ascii="仿宋" w:hAnsi="仿宋" w:eastAsia="仿宋"/>
          <w:b w:val="0"/>
          <w:sz w:val="28"/>
          <w:szCs w:val="28"/>
        </w:rPr>
      </w:pPr>
      <w:r>
        <w:rPr>
          <w:rFonts w:hint="eastAsia" w:ascii="仿宋" w:hAnsi="仿宋" w:eastAsia="仿宋"/>
          <w:b w:val="0"/>
          <w:sz w:val="28"/>
          <w:szCs w:val="28"/>
        </w:rPr>
        <w:t>附件：投稿论文格式示范</w:t>
      </w:r>
    </w:p>
    <w:p>
      <w:pPr>
        <w:pStyle w:val="19"/>
        <w:spacing w:before="312" w:after="312" w:line="520" w:lineRule="exact"/>
        <w:rPr>
          <w:highlight w:val="yellow"/>
        </w:rPr>
      </w:pPr>
      <w:r>
        <w:rPr>
          <w:rFonts w:hint="eastAsia"/>
        </w:rPr>
        <w:t>适应高质量估价模式实现长期可持续发展</w:t>
      </w:r>
    </w:p>
    <w:p>
      <w:pPr>
        <w:pStyle w:val="20"/>
        <w:spacing w:before="156" w:after="156" w:line="520" w:lineRule="exact"/>
      </w:pPr>
      <w:r>
        <w:rPr>
          <w:rFonts w:hint="eastAsia"/>
        </w:rPr>
        <w:t>张××李××</w:t>
      </w:r>
    </w:p>
    <w:p>
      <w:pPr>
        <w:pStyle w:val="21"/>
      </w:pPr>
    </w:p>
    <w:p>
      <w:pPr>
        <w:pStyle w:val="21"/>
        <w:spacing w:line="360" w:lineRule="auto"/>
      </w:pPr>
      <w:r>
        <w:rPr>
          <w:rStyle w:val="22"/>
          <w:rFonts w:hint="eastAsia"/>
        </w:rPr>
        <w:t>摘  要</w:t>
      </w:r>
      <w:r>
        <w:rPr>
          <w:rStyle w:val="22"/>
          <w:rFonts w:hint="eastAsia" w:asciiTheme="minorEastAsia" w:hAnsiTheme="minorEastAsia" w:eastAsiaTheme="minorEastAsia"/>
        </w:rPr>
        <w:t>：</w:t>
      </w:r>
      <w:r>
        <w:rPr>
          <w:rFonts w:hint="eastAsia"/>
        </w:rPr>
        <w:t>经过20多年的不断发展完善，目前在房地产估价理论方法体系、估价技术标准方面已经达到基本配套的程度。估价业务涵盖房地产抵押、税收、征收、司法鉴定、分家析产、保险、转让、租赁等领域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>
        <w:t>……</w:t>
      </w:r>
    </w:p>
    <w:p>
      <w:pPr>
        <w:pStyle w:val="21"/>
        <w:spacing w:line="360" w:lineRule="auto"/>
      </w:pPr>
      <w:r>
        <w:rPr>
          <w:rStyle w:val="22"/>
          <w:rFonts w:hint="eastAsia"/>
        </w:rPr>
        <w:t>关键词</w:t>
      </w:r>
      <w:r>
        <w:rPr>
          <w:rStyle w:val="22"/>
          <w:rFonts w:hint="eastAsia" w:asciiTheme="minorEastAsia" w:hAnsiTheme="minorEastAsia" w:eastAsiaTheme="minorEastAsia"/>
        </w:rPr>
        <w:t>：</w:t>
      </w:r>
      <w:r>
        <w:rPr>
          <w:rFonts w:hint="eastAsia"/>
        </w:rPr>
        <w:t>高质量估价模式可持续发展变革创新</w:t>
      </w:r>
      <w:bookmarkStart w:id="4" w:name="_GoBack"/>
      <w:bookmarkEnd w:id="4"/>
    </w:p>
    <w:p>
      <w:pPr>
        <w:pStyle w:val="15"/>
        <w:spacing w:beforeLines="0" w:afterLines="0" w:line="360" w:lineRule="auto"/>
        <w:ind w:firstLine="420"/>
        <w:rPr>
          <w:rFonts w:cs="Times New Roman" w:asciiTheme="minorEastAsia" w:hAnsiTheme="minorEastAsia" w:eastAsiaTheme="minorEastAsia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>
      <w:pPr>
        <w:pStyle w:val="15"/>
        <w:spacing w:beforeLines="0" w:afterLines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一、当前房地产估价市场现状及主要矛盾</w:t>
      </w:r>
    </w:p>
    <w:p>
      <w:pPr>
        <w:pStyle w:val="17"/>
        <w:spacing w:beforeLines="0" w:afterLines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（一）当前房地产估价市场现状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.估价机构面临极大的估价技术风险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（1）估价方法选择面临违法的风险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（2）容易出现重大遗漏报告、虚假报告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  <w:highlight w:val="yellow"/>
        </w:rPr>
      </w:pP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.估价质量监管手段有限，低质量估价时有发生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……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参考文献：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[1]杨盈盈.基于房地产估价风险的研究[J].科技与企业, 2014 (5).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[2]</w:t>
      </w:r>
    </w:p>
    <w:p>
      <w:pPr>
        <w:pStyle w:val="23"/>
        <w:spacing w:line="360" w:lineRule="auto"/>
        <w:rPr>
          <w:rFonts w:asciiTheme="minorEastAsia" w:hAnsiTheme="minorEastAsia" w:eastAsiaTheme="minorEastAsia"/>
        </w:rPr>
      </w:pPr>
      <w:bookmarkStart w:id="0" w:name="_Hlk100240360"/>
      <w:bookmarkStart w:id="1" w:name="_Hlk100248506"/>
      <w:r>
        <w:rPr>
          <w:rFonts w:hint="eastAsia" w:asciiTheme="minorEastAsia" w:hAnsiTheme="minorEastAsia" w:eastAsiaTheme="minorEastAsia"/>
        </w:rPr>
        <w:t>……</w:t>
      </w:r>
    </w:p>
    <w:p>
      <w:pPr>
        <w:spacing w:line="360" w:lineRule="auto"/>
        <w:rPr>
          <w:rFonts w:ascii="Times New Roman" w:hAnsi="Times New Roman" w:cs="Times New Roman"/>
        </w:rPr>
      </w:pPr>
      <w:bookmarkStart w:id="2" w:name="_Hlk100243460"/>
      <w:r>
        <w:rPr>
          <w:rFonts w:ascii="Times New Roman" w:hAnsi="Times New Roman" w:cs="Times New Roman"/>
        </w:rPr>
        <w:t>——————————————</w:t>
      </w:r>
    </w:p>
    <w:bookmarkEnd w:id="0"/>
    <w:bookmarkEnd w:id="2"/>
    <w:p>
      <w:pPr>
        <w:spacing w:line="288" w:lineRule="auto"/>
        <w:rPr>
          <w:rFonts w:eastAsia="黑体"/>
        </w:rPr>
      </w:pPr>
      <w:r>
        <w:rPr>
          <w:rFonts w:eastAsia="黑体"/>
        </w:rPr>
        <w:t>作者联系方式</w:t>
      </w:r>
    </w:p>
    <w:p>
      <w:pPr>
        <w:pStyle w:val="24"/>
        <w:spacing w:line="288" w:lineRule="auto"/>
      </w:pPr>
      <w:bookmarkStart w:id="3" w:name="_Hlk100240346"/>
      <w:r>
        <w:rPr>
          <w:rFonts w:hint="eastAsia"/>
        </w:rPr>
        <w:t>作者信息</w:t>
      </w:r>
    </w:p>
    <w:p>
      <w:pPr>
        <w:pStyle w:val="24"/>
        <w:spacing w:line="288" w:lineRule="auto"/>
      </w:pPr>
      <w:r>
        <w:rPr>
          <w:rFonts w:hint="eastAsia"/>
        </w:rPr>
        <w:t>姓　名或名称：</w:t>
      </w:r>
    </w:p>
    <w:p>
      <w:pPr>
        <w:pStyle w:val="24"/>
        <w:spacing w:line="288" w:lineRule="auto"/>
      </w:pPr>
      <w:r>
        <w:rPr>
          <w:rFonts w:hint="eastAsia"/>
        </w:rPr>
        <w:t>单　位：</w:t>
      </w:r>
    </w:p>
    <w:p>
      <w:pPr>
        <w:pStyle w:val="24"/>
        <w:spacing w:line="288" w:lineRule="auto"/>
      </w:pPr>
      <w:r>
        <w:rPr>
          <w:rFonts w:hint="eastAsia"/>
        </w:rPr>
        <w:t>地　址：</w:t>
      </w:r>
    </w:p>
    <w:p>
      <w:pPr>
        <w:pStyle w:val="24"/>
        <w:spacing w:line="288" w:lineRule="auto"/>
      </w:pPr>
      <w:r>
        <w:rPr>
          <w:rFonts w:hint="eastAsia"/>
        </w:rPr>
        <w:t>邮　箱：</w:t>
      </w:r>
    </w:p>
    <w:bookmarkEnd w:id="3"/>
    <w:p>
      <w:pPr>
        <w:pStyle w:val="24"/>
        <w:spacing w:line="288" w:lineRule="auto"/>
      </w:pPr>
      <w:r>
        <w:rPr>
          <w:rFonts w:hint="eastAsia"/>
        </w:rPr>
        <w:t>注册号或登记号：</w:t>
      </w:r>
    </w:p>
    <w:p>
      <w:pPr>
        <w:pStyle w:val="24"/>
        <w:spacing w:line="288" w:lineRule="auto"/>
        <w:outlineLvl w:val="9"/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联系人及联系方式：</w:t>
      </w:r>
      <w:bookmarkEnd w:id="1"/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612375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wMzA1MGYyOGFjOTQ4MDdjMmU1ODc5OGFhZmU3YTQifQ=="/>
  </w:docVars>
  <w:rsids>
    <w:rsidRoot w:val="006463B8"/>
    <w:rsid w:val="00015B4B"/>
    <w:rsid w:val="0003134A"/>
    <w:rsid w:val="00036FBC"/>
    <w:rsid w:val="00055201"/>
    <w:rsid w:val="0007626D"/>
    <w:rsid w:val="000A3EFC"/>
    <w:rsid w:val="000B3A64"/>
    <w:rsid w:val="000B3A79"/>
    <w:rsid w:val="000C74CB"/>
    <w:rsid w:val="000D6B38"/>
    <w:rsid w:val="00107C15"/>
    <w:rsid w:val="00110CF2"/>
    <w:rsid w:val="001263A3"/>
    <w:rsid w:val="0013030A"/>
    <w:rsid w:val="00133748"/>
    <w:rsid w:val="0013484D"/>
    <w:rsid w:val="00140841"/>
    <w:rsid w:val="00142B75"/>
    <w:rsid w:val="00155A09"/>
    <w:rsid w:val="00160E29"/>
    <w:rsid w:val="0017152F"/>
    <w:rsid w:val="00175486"/>
    <w:rsid w:val="001C1B9C"/>
    <w:rsid w:val="0020297B"/>
    <w:rsid w:val="002176DD"/>
    <w:rsid w:val="00222639"/>
    <w:rsid w:val="00235DA1"/>
    <w:rsid w:val="00237A12"/>
    <w:rsid w:val="002560B7"/>
    <w:rsid w:val="00270C2C"/>
    <w:rsid w:val="002710C9"/>
    <w:rsid w:val="0030370B"/>
    <w:rsid w:val="003334DE"/>
    <w:rsid w:val="0034585E"/>
    <w:rsid w:val="003573EA"/>
    <w:rsid w:val="00392B6B"/>
    <w:rsid w:val="00395586"/>
    <w:rsid w:val="00396D4D"/>
    <w:rsid w:val="003C3797"/>
    <w:rsid w:val="003C43A0"/>
    <w:rsid w:val="003D1F9E"/>
    <w:rsid w:val="003E7D1A"/>
    <w:rsid w:val="003F59E6"/>
    <w:rsid w:val="00415AF2"/>
    <w:rsid w:val="0042036E"/>
    <w:rsid w:val="004360A9"/>
    <w:rsid w:val="00436936"/>
    <w:rsid w:val="00440F88"/>
    <w:rsid w:val="0044221F"/>
    <w:rsid w:val="0045516D"/>
    <w:rsid w:val="00456DFC"/>
    <w:rsid w:val="004605EF"/>
    <w:rsid w:val="00460719"/>
    <w:rsid w:val="0047491F"/>
    <w:rsid w:val="0047667C"/>
    <w:rsid w:val="0048141D"/>
    <w:rsid w:val="004A52DB"/>
    <w:rsid w:val="004B4165"/>
    <w:rsid w:val="004C7A59"/>
    <w:rsid w:val="004E5365"/>
    <w:rsid w:val="004E6D87"/>
    <w:rsid w:val="004E7E84"/>
    <w:rsid w:val="00542560"/>
    <w:rsid w:val="00584884"/>
    <w:rsid w:val="005B6BC5"/>
    <w:rsid w:val="005D6CE9"/>
    <w:rsid w:val="005E7633"/>
    <w:rsid w:val="00605F09"/>
    <w:rsid w:val="00606DC0"/>
    <w:rsid w:val="00620930"/>
    <w:rsid w:val="00635EF2"/>
    <w:rsid w:val="006463B8"/>
    <w:rsid w:val="006910F6"/>
    <w:rsid w:val="006B5868"/>
    <w:rsid w:val="006E5A7D"/>
    <w:rsid w:val="00721479"/>
    <w:rsid w:val="00721752"/>
    <w:rsid w:val="007410F9"/>
    <w:rsid w:val="00751981"/>
    <w:rsid w:val="007663B6"/>
    <w:rsid w:val="007800FA"/>
    <w:rsid w:val="0078069F"/>
    <w:rsid w:val="00792EB1"/>
    <w:rsid w:val="007B428A"/>
    <w:rsid w:val="007C24FD"/>
    <w:rsid w:val="007E27E1"/>
    <w:rsid w:val="00800DB0"/>
    <w:rsid w:val="00830966"/>
    <w:rsid w:val="00830C97"/>
    <w:rsid w:val="00834FA4"/>
    <w:rsid w:val="00852ED7"/>
    <w:rsid w:val="008564E5"/>
    <w:rsid w:val="00894C8E"/>
    <w:rsid w:val="00896B19"/>
    <w:rsid w:val="008D7DDF"/>
    <w:rsid w:val="008E4B6C"/>
    <w:rsid w:val="008E55CD"/>
    <w:rsid w:val="008F66C3"/>
    <w:rsid w:val="00903DEC"/>
    <w:rsid w:val="00931A30"/>
    <w:rsid w:val="00935097"/>
    <w:rsid w:val="00947081"/>
    <w:rsid w:val="009838CF"/>
    <w:rsid w:val="00984CFA"/>
    <w:rsid w:val="009853F7"/>
    <w:rsid w:val="00992609"/>
    <w:rsid w:val="009C6B34"/>
    <w:rsid w:val="009D2401"/>
    <w:rsid w:val="009D4685"/>
    <w:rsid w:val="009F2665"/>
    <w:rsid w:val="009F46CA"/>
    <w:rsid w:val="00A222B6"/>
    <w:rsid w:val="00A230BA"/>
    <w:rsid w:val="00A51159"/>
    <w:rsid w:val="00A777C4"/>
    <w:rsid w:val="00A94C45"/>
    <w:rsid w:val="00AA1F2C"/>
    <w:rsid w:val="00B32B22"/>
    <w:rsid w:val="00B40BCE"/>
    <w:rsid w:val="00B42A4F"/>
    <w:rsid w:val="00B62C90"/>
    <w:rsid w:val="00B84051"/>
    <w:rsid w:val="00BA5E73"/>
    <w:rsid w:val="00BB1295"/>
    <w:rsid w:val="00BB5C36"/>
    <w:rsid w:val="00BC3AFE"/>
    <w:rsid w:val="00BE2EE2"/>
    <w:rsid w:val="00C132C7"/>
    <w:rsid w:val="00C166D7"/>
    <w:rsid w:val="00C2122E"/>
    <w:rsid w:val="00C3139A"/>
    <w:rsid w:val="00C61A07"/>
    <w:rsid w:val="00C62065"/>
    <w:rsid w:val="00C657B2"/>
    <w:rsid w:val="00C72ED9"/>
    <w:rsid w:val="00CD07EC"/>
    <w:rsid w:val="00D2401B"/>
    <w:rsid w:val="00D24BC4"/>
    <w:rsid w:val="00D30E14"/>
    <w:rsid w:val="00D420C3"/>
    <w:rsid w:val="00D7734D"/>
    <w:rsid w:val="00DA330E"/>
    <w:rsid w:val="00DB16F1"/>
    <w:rsid w:val="00DB79C9"/>
    <w:rsid w:val="00DC4918"/>
    <w:rsid w:val="00DC4CCD"/>
    <w:rsid w:val="00DD6873"/>
    <w:rsid w:val="00DE7628"/>
    <w:rsid w:val="00E01240"/>
    <w:rsid w:val="00E031B5"/>
    <w:rsid w:val="00E14475"/>
    <w:rsid w:val="00E35EBD"/>
    <w:rsid w:val="00E5095C"/>
    <w:rsid w:val="00E84E77"/>
    <w:rsid w:val="00EA0E26"/>
    <w:rsid w:val="00EB6CBB"/>
    <w:rsid w:val="00EC06FB"/>
    <w:rsid w:val="00EE0E11"/>
    <w:rsid w:val="00EF0B10"/>
    <w:rsid w:val="00F162B2"/>
    <w:rsid w:val="00F436BC"/>
    <w:rsid w:val="00F5256A"/>
    <w:rsid w:val="00F76704"/>
    <w:rsid w:val="00F8710C"/>
    <w:rsid w:val="00F871FE"/>
    <w:rsid w:val="00FA51B9"/>
    <w:rsid w:val="38F87652"/>
    <w:rsid w:val="6F8534DD"/>
    <w:rsid w:val="7E783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customStyle="1" w:styleId="15">
    <w:name w:val="一级标题"/>
    <w:basedOn w:val="1"/>
    <w:link w:val="16"/>
    <w:qFormat/>
    <w:uiPriority w:val="0"/>
    <w:pPr>
      <w:spacing w:beforeLines="100" w:afterLines="100" w:line="300" w:lineRule="auto"/>
      <w:ind w:firstLine="482" w:firstLineChars="200"/>
    </w:pPr>
    <w:rPr>
      <w:rFonts w:ascii="Calibri" w:hAnsi="Calibri" w:eastAsia="宋体" w:cs="Calibri"/>
      <w:b/>
      <w:bCs/>
      <w:sz w:val="24"/>
      <w:szCs w:val="24"/>
    </w:rPr>
  </w:style>
  <w:style w:type="character" w:customStyle="1" w:styleId="16">
    <w:name w:val="一级标题 Char"/>
    <w:link w:val="15"/>
    <w:qFormat/>
    <w:locked/>
    <w:uiPriority w:val="0"/>
    <w:rPr>
      <w:rFonts w:ascii="Calibri" w:hAnsi="Calibri" w:eastAsia="宋体" w:cs="Calibri"/>
      <w:b/>
      <w:bCs/>
      <w:sz w:val="24"/>
      <w:szCs w:val="24"/>
    </w:rPr>
  </w:style>
  <w:style w:type="paragraph" w:customStyle="1" w:styleId="17">
    <w:name w:val="二级标题"/>
    <w:basedOn w:val="1"/>
    <w:link w:val="18"/>
    <w:qFormat/>
    <w:uiPriority w:val="0"/>
    <w:pPr>
      <w:spacing w:beforeLines="50" w:afterLines="50" w:line="300" w:lineRule="auto"/>
      <w:ind w:firstLine="422" w:firstLineChars="200"/>
    </w:pPr>
    <w:rPr>
      <w:rFonts w:ascii="Calibri" w:hAnsi="Calibri" w:eastAsia="宋体" w:cs="Calibri"/>
      <w:b/>
      <w:bCs/>
      <w:szCs w:val="21"/>
    </w:rPr>
  </w:style>
  <w:style w:type="character" w:customStyle="1" w:styleId="18">
    <w:name w:val="二级标题 Char"/>
    <w:link w:val="17"/>
    <w:qFormat/>
    <w:locked/>
    <w:uiPriority w:val="0"/>
    <w:rPr>
      <w:rFonts w:ascii="Calibri" w:hAnsi="Calibri" w:eastAsia="宋体" w:cs="Calibri"/>
      <w:b/>
      <w:bCs/>
      <w:szCs w:val="21"/>
    </w:rPr>
  </w:style>
  <w:style w:type="paragraph" w:customStyle="1" w:styleId="19">
    <w:name w:val="大标题"/>
    <w:basedOn w:val="1"/>
    <w:qFormat/>
    <w:uiPriority w:val="0"/>
    <w:pPr>
      <w:spacing w:beforeLines="100" w:afterLines="100" w:line="480" w:lineRule="auto"/>
      <w:jc w:val="center"/>
      <w:outlineLvl w:val="0"/>
    </w:pPr>
    <w:rPr>
      <w:rFonts w:ascii="Times New Roman" w:hAnsi="Times New Roman" w:eastAsia="宋体" w:cs="宋体"/>
      <w:b/>
      <w:bCs/>
      <w:sz w:val="32"/>
      <w:szCs w:val="32"/>
    </w:rPr>
  </w:style>
  <w:style w:type="paragraph" w:customStyle="1" w:styleId="20">
    <w:name w:val="作者"/>
    <w:basedOn w:val="1"/>
    <w:qFormat/>
    <w:uiPriority w:val="0"/>
    <w:pPr>
      <w:spacing w:beforeLines="50" w:afterLines="50" w:line="300" w:lineRule="auto"/>
      <w:jc w:val="center"/>
      <w:outlineLvl w:val="0"/>
    </w:pPr>
    <w:rPr>
      <w:rFonts w:ascii="Times New Roman" w:hAnsi="Times New Roman" w:eastAsia="宋体" w:cs="宋体"/>
      <w:szCs w:val="21"/>
    </w:rPr>
  </w:style>
  <w:style w:type="paragraph" w:customStyle="1" w:styleId="21">
    <w:name w:val="摘要内文"/>
    <w:basedOn w:val="1"/>
    <w:qFormat/>
    <w:uiPriority w:val="0"/>
    <w:pPr>
      <w:widowControl/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2">
    <w:name w:val="摘要黑体"/>
    <w:qFormat/>
    <w:uiPriority w:val="1"/>
    <w:rPr>
      <w:rFonts w:ascii="黑体" w:hAnsi="黑体" w:eastAsia="黑体"/>
    </w:rPr>
  </w:style>
  <w:style w:type="paragraph" w:customStyle="1" w:styleId="23">
    <w:name w:val="内文１１１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 w:eastAsia="宋体" w:cs="Times New Roman"/>
      <w:kern w:val="0"/>
      <w:szCs w:val="21"/>
      <w:shd w:val="clear" w:color="auto" w:fill="FFFFFF"/>
    </w:rPr>
  </w:style>
  <w:style w:type="paragraph" w:customStyle="1" w:styleId="24">
    <w:name w:val="作者内文"/>
    <w:basedOn w:val="20"/>
    <w:qFormat/>
    <w:uiPriority w:val="0"/>
    <w:pPr>
      <w:spacing w:beforeLines="0" w:afterLines="0"/>
      <w:jc w:val="both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2E7B-1EA2-4B8B-A8DC-8AAF75774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365</Characters>
  <Lines>1</Lines>
  <Paragraphs>1</Paragraphs>
  <TotalTime>44</TotalTime>
  <ScaleCrop>false</ScaleCrop>
  <LinksUpToDate>false</LinksUpToDate>
  <CharactersWithSpaces>373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2022-02-16T07:34:00Z</dcterms:created>
  <dc:creator>mm</dc:creator>
  <cp:lastModifiedBy>涂丽</cp:lastModifiedBy>
  <cp:lastPrinted>2019-09-04T08:24:00Z</cp:lastPrinted>
  <dcterms:modified xsi:type="dcterms:W3CDTF">2023-02-22T06:14:31Z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521B2438E4104B6F9D2708FB115BBC0A</vt:lpwstr>
  </property>
</Properties>
</file>